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 Spacing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Š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KOLSKA GODINA 2025./2026.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 xml:space="preserve">             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de-DE"/>
        </w:rPr>
        <w:t>IZBOR UD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BENIKA U RAZREDNOM ODJELU</w:t>
      </w:r>
    </w:p>
    <w:p>
      <w:pPr>
        <w:pStyle w:val="Tijelo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za u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č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enike kojima je odre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đ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en primjereni program osnovnog odg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.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 xml:space="preserve"> i obraz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.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 xml:space="preserve"> (prilago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đ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  <w:t>eni program)</w:t>
      </w:r>
    </w:p>
    <w:p>
      <w:pPr>
        <w:pStyle w:val="No Spacing"/>
        <w:rPr>
          <w:rFonts w:ascii="Calibri" w:cs="Calibri" w:hAnsi="Calibri" w:eastAsia="Calibri"/>
          <w:b w:val="1"/>
          <w:bCs w:val="1"/>
          <w:color w:val="365f91"/>
          <w:u w:color="365f91"/>
        </w:rPr>
      </w:pPr>
      <w:r>
        <w:rPr>
          <w:rFonts w:ascii="Calibri" w:cs="Calibri" w:hAnsi="Calibri" w:eastAsia="Calibri"/>
          <w:b w:val="1"/>
          <w:bCs w:val="1"/>
          <w:color w:val="365f91"/>
          <w:u w:color="365f91"/>
          <w:rtl w:val="0"/>
        </w:rPr>
        <w:t>Razred: 3.</w:t>
      </w:r>
      <w:r>
        <w:rPr>
          <w:rFonts w:ascii="Calibri" w:cs="Calibri" w:hAnsi="Calibri" w:eastAsia="Calibri"/>
          <w:b w:val="1"/>
          <w:bCs w:val="1"/>
          <w:color w:val="365f91"/>
          <w:u w:color="365f91"/>
          <w:rtl w:val="0"/>
        </w:rPr>
        <w:t>c</w:t>
      </w:r>
    </w:p>
    <w:p>
      <w:pPr>
        <w:pStyle w:val="No Spacing"/>
        <w:rPr>
          <w:rFonts w:ascii="Calibri" w:cs="Calibri" w:hAnsi="Calibri" w:eastAsia="Calibri"/>
          <w:b w:val="1"/>
          <w:bCs w:val="1"/>
          <w:color w:val="365f91"/>
          <w:u w:color="365f91"/>
        </w:rPr>
      </w:pPr>
      <w:r>
        <w:rPr>
          <w:rFonts w:ascii="Calibri" w:cs="Calibri" w:hAnsi="Calibri" w:eastAsia="Calibri"/>
          <w:b w:val="1"/>
          <w:bCs w:val="1"/>
          <w:color w:val="365f91"/>
          <w:u w:color="365f91"/>
          <w:rtl w:val="0"/>
        </w:rPr>
        <w:t xml:space="preserve">Razrednica: </w:t>
      </w:r>
      <w:r>
        <w:rPr>
          <w:rFonts w:ascii="Calibri" w:cs="Calibri" w:hAnsi="Calibri" w:eastAsia="Calibri"/>
          <w:b w:val="1"/>
          <w:bCs w:val="1"/>
          <w:color w:val="365f91"/>
          <w:u w:color="365f91"/>
          <w:rtl w:val="0"/>
        </w:rPr>
        <w:t>Jasminka Habu</w:t>
      </w:r>
      <w:r>
        <w:rPr>
          <w:rFonts w:ascii="Calibri" w:cs="Calibri" w:hAnsi="Calibri" w:eastAsia="Calibri"/>
          <w:b w:val="1"/>
          <w:bCs w:val="1"/>
          <w:color w:val="365f91"/>
          <w:u w:color="365f91"/>
          <w:rtl w:val="0"/>
        </w:rPr>
        <w:t xml:space="preserve">š </w:t>
      </w:r>
      <w:r>
        <w:rPr>
          <w:rFonts w:ascii="Calibri" w:cs="Calibri" w:hAnsi="Calibri" w:eastAsia="Calibri"/>
          <w:b w:val="1"/>
          <w:bCs w:val="1"/>
          <w:color w:val="365f91"/>
          <w:u w:color="365f91"/>
          <w:rtl w:val="0"/>
        </w:rPr>
        <w:t>Zadravec</w:t>
      </w: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80"/>
        <w:gridCol w:w="582"/>
        <w:gridCol w:w="4295"/>
        <w:gridCol w:w="2554"/>
        <w:gridCol w:w="1045"/>
      </w:tblGrid>
      <w:tr>
        <w:tblPrEx>
          <w:shd w:val="clear" w:color="auto" w:fill="ced7e7"/>
        </w:tblPrEx>
        <w:trPr>
          <w:trHeight w:val="675" w:hRule="atLeast"/>
        </w:trPr>
        <w:tc>
          <w:tcPr>
            <w:tcW w:type="dxa" w:w="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5a5a5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Reg. broj</w:t>
            </w:r>
          </w:p>
        </w:tc>
        <w:tc>
          <w:tcPr>
            <w:tcW w:type="dxa" w:w="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5a5a5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s-ES_tradnl"/>
              </w:rPr>
              <w:t>ifra</w:t>
            </w:r>
          </w:p>
        </w:tc>
        <w:tc>
          <w:tcPr>
            <w:tcW w:type="dxa" w:w="4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5a5a5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Naziv ud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benika</w:t>
            </w:r>
          </w:p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5a5a5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Autori</w:t>
            </w:r>
          </w:p>
        </w:tc>
        <w:tc>
          <w:tcPr>
            <w:tcW w:type="dxa" w:w="1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5a5a5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Nakladnik</w:t>
            </w:r>
          </w:p>
        </w:tc>
      </w:tr>
      <w:tr>
        <w:tblPrEx>
          <w:shd w:val="clear" w:color="auto" w:fill="ced7e7"/>
        </w:tblPrEx>
        <w:trPr>
          <w:trHeight w:val="893" w:hRule="atLeast"/>
        </w:trPr>
        <w:tc>
          <w:tcPr>
            <w:tcW w:type="dxa" w:w="580"/>
            <w:tcBorders>
              <w:top w:val="single" w:color="a5a5a5" w:sz="8" w:space="0" w:shadow="0" w:frame="0"/>
              <w:left w:val="single" w:color="a5a5a5" w:sz="8" w:space="0" w:shadow="0" w:frame="0"/>
              <w:bottom w:val="single" w:color="a5a5a5" w:sz="8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7698</w:t>
            </w:r>
          </w:p>
        </w:tc>
        <w:tc>
          <w:tcPr>
            <w:tcW w:type="dxa" w:w="581"/>
            <w:tcBorders>
              <w:top w:val="single" w:color="a5a5a5" w:sz="8" w:space="0" w:shadow="0" w:frame="0"/>
              <w:left w:val="single" w:color="a5a5a5" w:sz="8" w:space="0" w:shadow="0" w:frame="0"/>
              <w:bottom w:val="single" w:color="a5a5a5" w:sz="8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5333</w:t>
            </w:r>
          </w:p>
        </w:tc>
        <w:tc>
          <w:tcPr>
            <w:tcW w:type="dxa" w:w="4294"/>
            <w:tcBorders>
              <w:top w:val="single" w:color="a5a5a5" w:sz="8" w:space="0" w:shadow="0" w:frame="0"/>
              <w:left w:val="single" w:color="a5a5a5" w:sz="8" w:space="0" w:shadow="0" w:frame="0"/>
              <w:bottom w:val="single" w:color="000000" w:sz="4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ZLATNA VRATA 3 : integrirani radni ud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ž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benik za pomo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 xml:space="preserve">ć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u u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č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enju hrvatskog jezika u tre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ć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 xml:space="preserve">em razredu osnovne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š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kole, 1. i 2. dio s dodatnim digitalnim sadr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ž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ajima</w:t>
            </w:r>
          </w:p>
        </w:tc>
        <w:tc>
          <w:tcPr>
            <w:tcW w:type="dxa" w:w="2554"/>
            <w:tcBorders>
              <w:top w:val="single" w:color="a5a5a5" w:sz="8" w:space="0" w:shadow="0" w:frame="0"/>
              <w:left w:val="single" w:color="a5a5a5" w:sz="8" w:space="0" w:shadow="0" w:frame="0"/>
              <w:bottom w:val="single" w:color="000000" w:sz="4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Sonja Ivi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ć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, Marija Krmpoti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ć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, Nina Pezelj, Marija Novosel</w:t>
            </w:r>
          </w:p>
        </w:tc>
        <w:tc>
          <w:tcPr>
            <w:tcW w:type="dxa" w:w="1045"/>
            <w:tcBorders>
              <w:top w:val="single" w:color="a5a5a5" w:sz="8" w:space="0" w:shadow="0" w:frame="0"/>
              <w:left w:val="single" w:color="a5a5a5" w:sz="8" w:space="0" w:shadow="0" w:frame="0"/>
              <w:bottom w:val="single" w:color="a5a5a5" w:sz="8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Š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580"/>
            <w:tcBorders>
              <w:top w:val="single" w:color="a5a5a5" w:sz="8" w:space="0" w:shadow="0" w:frame="0"/>
              <w:left w:val="single" w:color="000000" w:sz="4" w:space="0" w:shadow="0" w:frame="0"/>
              <w:bottom w:val="single" w:color="a5a5a5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"/>
            <w:tcBorders>
              <w:top w:val="single" w:color="a5a5a5" w:sz="8" w:space="0" w:shadow="0" w:frame="0"/>
              <w:left w:val="single" w:color="000000" w:sz="4" w:space="0" w:shadow="0" w:frame="0"/>
              <w:bottom w:val="single" w:color="a5a5a5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ZLATNA VRATA 3, radna bilje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nica za pomo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u u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č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enju hrvatskog jezika u tre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kole</w:t>
            </w:r>
          </w:p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5a5a5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Sonja Ivi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, Marija Krmpoti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, Nina Pezelj</w:t>
            </w:r>
          </w:p>
        </w:tc>
        <w:tc>
          <w:tcPr>
            <w:tcW w:type="dxa" w:w="1045"/>
            <w:tcBorders>
              <w:top w:val="single" w:color="a5a5a5" w:sz="8" w:space="0" w:shadow="0" w:frame="0"/>
              <w:left w:val="single" w:color="a5a5a5" w:sz="8" w:space="0" w:shadow="0" w:frame="0"/>
              <w:bottom w:val="single" w:color="a5a5a5" w:sz="8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Š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893" w:hRule="atLeast"/>
        </w:trPr>
        <w:tc>
          <w:tcPr>
            <w:tcW w:type="dxa" w:w="580"/>
            <w:tcBorders>
              <w:top w:val="single" w:color="a5a5a5" w:sz="8" w:space="0" w:shadow="0" w:frame="0"/>
              <w:left w:val="single" w:color="a5a5a5" w:sz="8" w:space="0" w:shadow="0" w:frame="0"/>
              <w:bottom w:val="single" w:color="a5a5a5" w:sz="8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7660</w:t>
            </w:r>
          </w:p>
        </w:tc>
        <w:tc>
          <w:tcPr>
            <w:tcW w:type="dxa" w:w="581"/>
            <w:tcBorders>
              <w:top w:val="single" w:color="a5a5a5" w:sz="8" w:space="0" w:shadow="0" w:frame="0"/>
              <w:left w:val="single" w:color="a5a5a5" w:sz="8" w:space="0" w:shadow="0" w:frame="0"/>
              <w:bottom w:val="single" w:color="a5a5a5" w:sz="8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5297</w:t>
            </w:r>
          </w:p>
        </w:tc>
        <w:tc>
          <w:tcPr>
            <w:tcW w:type="dxa" w:w="4294"/>
            <w:tcBorders>
              <w:top w:val="single" w:color="000000" w:sz="4" w:space="0" w:shadow="0" w:frame="0"/>
              <w:left w:val="single" w:color="a5a5a5" w:sz="8" w:space="0" w:shadow="0" w:frame="0"/>
              <w:bottom w:val="single" w:color="000000" w:sz="4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MOJ SRETNI BROJ 3 : radni ud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ž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benik za pomo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 xml:space="preserve">ć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u u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č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enju matematike u tre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ć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 xml:space="preserve">em razredu osnovne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š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kole s dodatnim digitalnim sadr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ž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ajima</w:t>
            </w:r>
          </w:p>
        </w:tc>
        <w:tc>
          <w:tcPr>
            <w:tcW w:type="dxa" w:w="2554"/>
            <w:tcBorders>
              <w:top w:val="single" w:color="000000" w:sz="4" w:space="0" w:shadow="0" w:frame="0"/>
              <w:left w:val="single" w:color="a5a5a5" w:sz="8" w:space="0" w:shadow="0" w:frame="0"/>
              <w:bottom w:val="single" w:color="000000" w:sz="4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Sanja Jakovljevi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 xml:space="preserve">ć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Rogi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ć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, Dubravka Miklec, Graciella Prtajin</w:t>
            </w:r>
          </w:p>
        </w:tc>
        <w:tc>
          <w:tcPr>
            <w:tcW w:type="dxa" w:w="1045"/>
            <w:tcBorders>
              <w:top w:val="single" w:color="a5a5a5" w:sz="8" w:space="0" w:shadow="0" w:frame="0"/>
              <w:left w:val="single" w:color="a5a5a5" w:sz="8" w:space="0" w:shadow="0" w:frame="0"/>
              <w:bottom w:val="single" w:color="a5a5a5" w:sz="8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Š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580"/>
            <w:tcBorders>
              <w:top w:val="single" w:color="a5a5a5" w:sz="8" w:space="0" w:shadow="0" w:frame="0"/>
              <w:left w:val="single" w:color="000000" w:sz="4" w:space="0" w:shadow="0" w:frame="0"/>
              <w:bottom w:val="single" w:color="a5a5a5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"/>
            <w:tcBorders>
              <w:top w:val="single" w:color="a5a5a5" w:sz="8" w:space="0" w:shadow="0" w:frame="0"/>
              <w:left w:val="single" w:color="000000" w:sz="4" w:space="0" w:shadow="0" w:frame="0"/>
              <w:bottom w:val="single" w:color="a5a5a5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MOJ SRETNI BROJ 3, radna bilje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nica za pomo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u u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č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enju matematike u tre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kole</w:t>
            </w:r>
          </w:p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Sanja Jakovljevi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Rogi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 w:color="404040"/>
                <w:vertAlign w:val="baseline"/>
                <w:rtl w:val="0"/>
              </w:rPr>
              <w:t>, Dubravka Miklec, Graciella Prtajin</w:t>
            </w:r>
          </w:p>
        </w:tc>
        <w:tc>
          <w:tcPr>
            <w:tcW w:type="dxa" w:w="1045"/>
            <w:tcBorders>
              <w:top w:val="single" w:color="a5a5a5" w:sz="8" w:space="0" w:shadow="0" w:frame="0"/>
              <w:left w:val="single" w:color="000000" w:sz="4" w:space="0" w:shadow="0" w:frame="0"/>
              <w:bottom w:val="single" w:color="a5a5a5" w:sz="8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Š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893" w:hRule="atLeast"/>
        </w:trPr>
        <w:tc>
          <w:tcPr>
            <w:tcW w:type="dxa" w:w="580"/>
            <w:tcBorders>
              <w:top w:val="single" w:color="a5a5a5" w:sz="8" w:space="0" w:shadow="0" w:frame="0"/>
              <w:left w:val="single" w:color="a5a5a5" w:sz="8" w:space="0" w:shadow="0" w:frame="0"/>
              <w:bottom w:val="single" w:color="a5a5a5" w:sz="8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7636</w:t>
            </w:r>
          </w:p>
        </w:tc>
        <w:tc>
          <w:tcPr>
            <w:tcW w:type="dxa" w:w="581"/>
            <w:tcBorders>
              <w:top w:val="single" w:color="a5a5a5" w:sz="8" w:space="0" w:shadow="0" w:frame="0"/>
              <w:left w:val="single" w:color="a5a5a5" w:sz="8" w:space="0" w:shadow="0" w:frame="0"/>
              <w:bottom w:val="single" w:color="a5a5a5" w:sz="8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5273</w:t>
            </w:r>
          </w:p>
        </w:tc>
        <w:tc>
          <w:tcPr>
            <w:tcW w:type="dxa" w:w="4294"/>
            <w:tcBorders>
              <w:top w:val="single" w:color="000000" w:sz="4" w:space="0" w:shadow="0" w:frame="0"/>
              <w:left w:val="single" w:color="a5a5a5" w:sz="8" w:space="0" w:shadow="0" w:frame="0"/>
              <w:bottom w:val="single" w:color="000000" w:sz="4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ISTRA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Ž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UJEMO NA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 xml:space="preserve">Š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SVIJET 3 : radni ud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ž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benik za pomo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 xml:space="preserve">ć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u u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č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enju prirode i dru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š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tva u tre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ć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 xml:space="preserve">em razredu osnovne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š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kole s dodatnim digitalnim sadr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ž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ajima</w:t>
            </w:r>
          </w:p>
        </w:tc>
        <w:tc>
          <w:tcPr>
            <w:tcW w:type="dxa" w:w="2554"/>
            <w:tcBorders>
              <w:top w:val="single" w:color="000000" w:sz="4" w:space="0" w:shadow="0" w:frame="0"/>
              <w:left w:val="single" w:color="a5a5a5" w:sz="8" w:space="0" w:shadow="0" w:frame="0"/>
              <w:bottom w:val="single" w:color="000000" w:sz="4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Alena Letina, Tamara Kisovar Ivanda, Zdenko Brai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č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i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ć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, Jasna Romich Juri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č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ki</w:t>
            </w:r>
          </w:p>
        </w:tc>
        <w:tc>
          <w:tcPr>
            <w:tcW w:type="dxa" w:w="1045"/>
            <w:tcBorders>
              <w:top w:val="single" w:color="a5a5a5" w:sz="8" w:space="0" w:shadow="0" w:frame="0"/>
              <w:left w:val="single" w:color="a5a5a5" w:sz="8" w:space="0" w:shadow="0" w:frame="0"/>
              <w:bottom w:val="single" w:color="a5a5a5" w:sz="8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Š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580"/>
            <w:tcBorders>
              <w:top w:val="single" w:color="a5a5a5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"/>
            <w:tcBorders>
              <w:top w:val="single" w:color="a5a5a5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ISTRA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UJEMO NA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 xml:space="preserve">Š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SVIJET 3, radna bilje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nica za pomo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u u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č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enju prirode i dru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tva u tre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kole</w:t>
            </w:r>
          </w:p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Alena Letina, Tamara Kisovar Ivanda, Zdenko Brai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č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, Jasna Romich Juri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č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ki:</w:t>
            </w:r>
          </w:p>
        </w:tc>
        <w:tc>
          <w:tcPr>
            <w:tcW w:type="dxa" w:w="1045"/>
            <w:tcBorders>
              <w:top w:val="single" w:color="a5a5a5" w:sz="8" w:space="0" w:shadow="0" w:frame="0"/>
              <w:left w:val="single" w:color="000000" w:sz="4" w:space="0" w:shadow="0" w:frame="0"/>
              <w:bottom w:val="single" w:color="a5a5a5" w:sz="8" w:space="0" w:shadow="0" w:frame="0"/>
              <w:right w:val="single" w:color="a5a5a5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Š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895" w:hRule="atLeast"/>
        </w:trPr>
        <w:tc>
          <w:tcPr>
            <w:tcW w:type="dxa" w:w="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rPr>
                <w:rFonts w:ascii="Calibri" w:cs="Calibri" w:hAnsi="Calibri" w:eastAsia="Calibri"/>
                <w:sz w:val="20"/>
                <w:szCs w:val="20"/>
              </w:rPr>
            </w:pP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6995</w:t>
            </w:r>
          </w:p>
        </w:tc>
        <w:tc>
          <w:tcPr>
            <w:tcW w:type="dxa" w:w="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rPr>
                <w:rFonts w:ascii="Calibri" w:cs="Calibri" w:hAnsi="Calibri" w:eastAsia="Calibri"/>
                <w:sz w:val="20"/>
                <w:szCs w:val="20"/>
              </w:rPr>
            </w:pP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4735</w:t>
            </w:r>
          </w:p>
        </w:tc>
        <w:tc>
          <w:tcPr>
            <w:tcW w:type="dxa" w:w="4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DIP IN 3: ud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benik engleskoga jezika s dodatnim digitalnim sadr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ajima u tre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kole</w:t>
            </w:r>
          </w:p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Maja Marde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ć</w:t>
            </w:r>
          </w:p>
        </w:tc>
        <w:tc>
          <w:tcPr>
            <w:tcW w:type="dxa" w:w="1045"/>
            <w:tcBorders>
              <w:top w:val="single" w:color="a5a5a5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kolska knjiga d.d.</w:t>
            </w:r>
          </w:p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Dip in 3, radna bilje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nica za pomo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u u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č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enju engleskog jezika u tre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kole</w:t>
            </w:r>
          </w:p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Kolinda Gabrilo, Klaudija Kalauz, Marica Petrovi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 xml:space="preserve">,  Slavica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imi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ć Č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oli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ć</w:t>
            </w:r>
          </w:p>
        </w:tc>
        <w:tc>
          <w:tcPr>
            <w:tcW w:type="dxa" w:w="1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kolska knjiga d.d.</w:t>
            </w:r>
          </w:p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rPr>
                <w:rFonts w:ascii="Calibri" w:cs="Calibri" w:hAnsi="Calibri" w:eastAsia="Calibri"/>
                <w:sz w:val="20"/>
                <w:szCs w:val="20"/>
              </w:rPr>
            </w:pP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7003</w:t>
            </w:r>
          </w:p>
        </w:tc>
        <w:tc>
          <w:tcPr>
            <w:tcW w:type="dxa" w:w="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rPr>
                <w:rFonts w:ascii="Calibri" w:cs="Calibri" w:hAnsi="Calibri" w:eastAsia="Calibri"/>
                <w:sz w:val="20"/>
                <w:szCs w:val="20"/>
              </w:rPr>
            </w:pP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4743</w:t>
            </w:r>
          </w:p>
        </w:tc>
        <w:tc>
          <w:tcPr>
            <w:tcW w:type="dxa" w:w="4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E-SVIJET 3: radni ud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benik informatike s dodatnim digitalnim sadr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ajima u tre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kole</w:t>
            </w:r>
          </w:p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Josipa Blagus, Nata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a Ljubi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Klem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e, Ana Flisar Odor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, Ivana Ru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, Nikola Miho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ka</w:t>
            </w:r>
          </w:p>
        </w:tc>
        <w:tc>
          <w:tcPr>
            <w:tcW w:type="dxa" w:w="1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kolska knjiga d.d.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</w:pPr>
          </w:p>
          <w:p>
            <w:pPr>
              <w:pStyle w:val="No Spacing"/>
            </w:pPr>
          </w:p>
        </w:tc>
        <w:tc>
          <w:tcPr>
            <w:tcW w:type="dxa" w:w="4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</w:pP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E-SVIJET 3, radna bilje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ž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nica informatike za tre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ć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 xml:space="preserve">i razred osnovne 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kole</w:t>
            </w:r>
          </w:p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Josipa Blagus, Nata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a Ljubi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Klem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e, Ana Flisar Odor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č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, Ivana Ru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, Nikola Miho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č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ka</w:t>
            </w:r>
          </w:p>
        </w:tc>
        <w:tc>
          <w:tcPr>
            <w:tcW w:type="dxa" w:w="1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kolska knjiga d.d.</w:t>
            </w:r>
          </w:p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6700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4464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4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U LJUBAVI I POMIRENJU: ud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benik za katoli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ki vjeronauk tre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ega razreda osnovne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kole</w:t>
            </w:r>
          </w:p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Ante Pavlovi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, Ivica Pa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in, Mirjana D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ambo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porec</w:t>
            </w:r>
          </w:p>
        </w:tc>
        <w:tc>
          <w:tcPr>
            <w:tcW w:type="dxa" w:w="1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Glas Koncila</w:t>
            </w:r>
          </w:p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</w:pP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U LJUBAVI I POMIRENJU, radna bilje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ž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nica za katoli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č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ki vjeronauk tre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ć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 xml:space="preserve">eg razreda osnovne 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kole</w:t>
            </w:r>
          </w:p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</w:pP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Ana Volf, Tihana Petkovi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ć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1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Glas Koncila</w:t>
            </w:r>
          </w:p>
        </w:tc>
      </w:tr>
    </w:tbl>
    <w:p>
      <w:pPr>
        <w:pStyle w:val="No Spacing"/>
        <w:widowControl w:val="0"/>
        <w:rPr>
          <w:rFonts w:ascii="Calibri" w:cs="Calibri" w:hAnsi="Calibri" w:eastAsia="Calibri"/>
          <w:b w:val="1"/>
          <w:bCs w:val="1"/>
          <w:color w:val="365f91"/>
          <w:u w:color="365f91"/>
        </w:rPr>
      </w:pPr>
    </w:p>
    <w:p>
      <w:pPr>
        <w:pStyle w:val="No Spacing"/>
        <w:rPr>
          <w:rFonts w:ascii="Calibri" w:cs="Calibri" w:hAnsi="Calibri" w:eastAsia="Calibri"/>
          <w:sz w:val="20"/>
          <w:szCs w:val="20"/>
        </w:rPr>
      </w:pPr>
    </w:p>
    <w:p>
      <w:pPr>
        <w:pStyle w:val="No Spacing1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NAPOMENA:</w:t>
      </w:r>
      <w:r>
        <w:rPr>
          <w:rFonts w:ascii="Calibri" w:cs="Calibri" w:hAnsi="Calibri" w:eastAsia="Calibri"/>
          <w:rtl w:val="0"/>
          <w:lang w:val="da-DK"/>
        </w:rPr>
        <w:t xml:space="preserve"> Ud</w:t>
      </w:r>
      <w:r>
        <w:rPr>
          <w:rFonts w:ascii="Calibri" w:cs="Calibri" w:hAnsi="Calibri" w:eastAsia="Calibri"/>
          <w:rtl w:val="0"/>
        </w:rPr>
        <w:t>ž</w:t>
      </w:r>
      <w:r>
        <w:rPr>
          <w:rFonts w:ascii="Calibri" w:cs="Calibri" w:hAnsi="Calibri" w:eastAsia="Calibri"/>
          <w:rtl w:val="0"/>
        </w:rPr>
        <w:t>benike ozna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ene</w:t>
      </w:r>
      <w:r>
        <w:rPr>
          <w:rFonts w:ascii="Calibri" w:cs="Calibri" w:hAnsi="Calibri" w:eastAsia="Calibri"/>
          <w:b w:val="1"/>
          <w:bCs w:val="1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u w:val="wave"/>
          <w:rtl w:val="0"/>
        </w:rPr>
        <w:t>crnom bojom</w:t>
      </w:r>
      <w:r>
        <w:rPr>
          <w:rFonts w:ascii="Calibri" w:cs="Calibri" w:hAnsi="Calibri" w:eastAsia="Calibri"/>
          <w:b w:val="1"/>
          <w:bCs w:val="1"/>
          <w:rtl w:val="0"/>
        </w:rPr>
        <w:t xml:space="preserve"> </w:t>
      </w:r>
      <w:r>
        <w:rPr>
          <w:rFonts w:ascii="Calibri" w:cs="Calibri" w:hAnsi="Calibri" w:eastAsia="Calibri"/>
          <w:rtl w:val="0"/>
        </w:rPr>
        <w:t>u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 xml:space="preserve">enici dobivaju u 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</w:rPr>
        <w:t>koli (besplatno).</w:t>
      </w:r>
      <w:r>
        <w:rPr>
          <w:rFonts w:ascii="Calibri" w:cs="Calibri" w:hAnsi="Calibri" w:eastAsia="Calibri"/>
          <w:rtl w:val="0"/>
        </w:rPr>
        <w:t xml:space="preserve"> </w:t>
      </w:r>
      <w:r>
        <w:rPr>
          <w:rFonts w:ascii="Calibri" w:cs="Calibri" w:hAnsi="Calibri" w:eastAsia="Calibri"/>
          <w:rtl w:val="0"/>
        </w:rPr>
        <w:t>Sve ozna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eno</w:t>
      </w:r>
      <w:r>
        <w:rPr>
          <w:rFonts w:ascii="Calibri" w:cs="Calibri" w:hAnsi="Calibri" w:eastAsia="Calibri"/>
          <w:color w:val="ff0000"/>
          <w:u w:color="ff000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color w:val="ff0000"/>
          <w:u w:val="wave" w:color="ff0000"/>
          <w:rtl w:val="0"/>
        </w:rPr>
        <w:t>crvenom bojom</w:t>
      </w:r>
      <w:r>
        <w:rPr>
          <w:rFonts w:ascii="Calibri" w:cs="Calibri" w:hAnsi="Calibri" w:eastAsia="Calibri"/>
          <w:color w:val="ff0000"/>
          <w:u w:color="ff0000"/>
          <w:rtl w:val="0"/>
        </w:rPr>
        <w:t xml:space="preserve"> </w:t>
      </w:r>
      <w:r>
        <w:rPr>
          <w:rFonts w:ascii="Calibri" w:cs="Calibri" w:hAnsi="Calibri" w:eastAsia="Calibri"/>
          <w:rtl w:val="0"/>
        </w:rPr>
        <w:t>kupuju roditelji.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417" w:right="1418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aglavlje i podnožj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aglavlje i podnožj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 Spacing"/>
    </w:pPr>
    <w:r>
      <w:rPr>
        <w:rFonts w:ascii="Calibri" w:cs="Calibri" w:hAnsi="Calibri" w:eastAsia="Calibri"/>
        <w:b w:val="1"/>
        <w:bCs w:val="1"/>
        <w:sz w:val="22"/>
        <w:szCs w:val="22"/>
        <w:rtl w:val="0"/>
      </w:rPr>
      <w:t xml:space="preserve">Osnovna 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š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kola Ivana Gorana Kova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č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i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ć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a Sveti Juraj na Bregu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aglavlje i podnožj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1"/>
  <w:bookFoldPrinting w:val="0"/>
  <w:noLineBreaksAfter w:lang="hrvatski" w:val="‘“(〔[{〈《「『【⦅〘〖«〝︵︷︹︻︽︿﹁﹃﹇﹙﹛﹝｢"/>
  <w:noLineBreaksBefore w:lang="hrvat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Zaglavlje i podnožje">
    <w:name w:val="Zaglavlje i podnožje"/>
    <w:next w:val="Zaglavlje i podnožj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jelo">
    <w:name w:val="Tijelo"/>
    <w:next w:val="Tij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 Spacing1">
    <w:name w:val="No Spacing1"/>
    <w:next w:val="No Spacing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