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0B5248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0B5248" w:rsidRPr="001033B7" w:rsidRDefault="00104A57" w:rsidP="000B52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9"/>
        <w:gridCol w:w="4934"/>
      </w:tblGrid>
      <w:tr w:rsidR="00257138" w:rsidRPr="001033B7" w:rsidTr="000B5248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0B5248">
        <w:tc>
          <w:tcPr>
            <w:tcW w:w="78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proofErr w:type="spellStart"/>
            <w:r>
              <w:rPr>
                <w:b w:val="0"/>
                <w:sz w:val="18"/>
                <w:szCs w:val="18"/>
              </w:rPr>
              <w:t>I.G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Kovačića Sveti Juraj na </w:t>
            </w:r>
            <w:proofErr w:type="spellStart"/>
            <w:r>
              <w:rPr>
                <w:b w:val="0"/>
                <w:sz w:val="18"/>
                <w:szCs w:val="18"/>
              </w:rPr>
              <w:t>Bregu</w:t>
            </w:r>
            <w:proofErr w:type="spellEnd"/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 31</w:t>
            </w:r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40 311  </w:t>
            </w:r>
            <w:proofErr w:type="spellStart"/>
            <w:r>
              <w:rPr>
                <w:b w:val="0"/>
                <w:sz w:val="18"/>
                <w:szCs w:val="18"/>
              </w:rPr>
              <w:t>Lopatinec</w:t>
            </w:r>
            <w:proofErr w:type="spellEnd"/>
          </w:p>
        </w:tc>
      </w:tr>
      <w:tr w:rsidR="000B5248" w:rsidRPr="001033B7" w:rsidTr="000B5248">
        <w:trPr>
          <w:gridAfter w:val="2"/>
          <w:wAfter w:w="9633" w:type="dxa"/>
          <w:trHeight w:val="207"/>
        </w:trPr>
        <w:tc>
          <w:tcPr>
            <w:tcW w:w="787" w:type="dxa"/>
            <w:vMerge/>
          </w:tcPr>
          <w:p w:rsidR="000B5248" w:rsidRPr="001033B7" w:rsidRDefault="000B5248">
            <w:pPr>
              <w:rPr>
                <w:b w:val="0"/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04A5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7.a, 7.b, 7.c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0B524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Uz planirano </w:t>
            </w:r>
            <w:r w:rsidR="000B5248">
              <w:rPr>
                <w:b w:val="0"/>
                <w:i/>
                <w:sz w:val="18"/>
                <w:szCs w:val="18"/>
              </w:rPr>
              <w:t>označiti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4A5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Višednevna</w:t>
            </w:r>
            <w:r w:rsidR="000B524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stručna ekskurzija</w:t>
            </w:r>
          </w:p>
        </w:tc>
        <w:tc>
          <w:tcPr>
            <w:tcW w:w="4878" w:type="dxa"/>
          </w:tcPr>
          <w:p w:rsidR="00220360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Jednodnevni terenski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1033B7">
        <w:tc>
          <w:tcPr>
            <w:tcW w:w="782" w:type="dxa"/>
          </w:tcPr>
          <w:p w:rsidR="000B5248" w:rsidRPr="001033B7" w:rsidRDefault="000B5248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B5248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B5248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13.06.2016.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04A57" w:rsidP="000B524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16.06.2016.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104A57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Nacionalni park Krka, Zadar – Nin, Kornati, Šibenik – Sokolarski centar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Otok Murter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0B5248" w:rsidP="00F96F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0B5248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Ulaznica</w:t>
            </w:r>
          </w:p>
        </w:tc>
        <w:tc>
          <w:tcPr>
            <w:tcW w:w="4880" w:type="dxa"/>
          </w:tcPr>
          <w:p w:rsidR="001033B7" w:rsidRPr="001033B7" w:rsidRDefault="00104A5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Sokolarski centar, Nacionalni park Krka i Kornati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Vodič za razgled</w:t>
            </w:r>
          </w:p>
        </w:tc>
        <w:tc>
          <w:tcPr>
            <w:tcW w:w="4880" w:type="dxa"/>
          </w:tcPr>
          <w:p w:rsidR="001033B7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F96FD6">
        <w:tc>
          <w:tcPr>
            <w:tcW w:w="784" w:type="dxa"/>
          </w:tcPr>
          <w:p w:rsidR="000B5248" w:rsidRPr="001033B7" w:rsidRDefault="000B5248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B5248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0B5248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</w:t>
            </w:r>
            <w:r w:rsidR="00104A57">
              <w:rPr>
                <w:b w:val="0"/>
                <w:sz w:val="18"/>
                <w:szCs w:val="18"/>
              </w:rPr>
              <w:t>Kornati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0B524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6487"/>
        <w:gridCol w:w="1966"/>
        <w:gridCol w:w="1967"/>
      </w:tblGrid>
      <w:tr w:rsidR="000B5248" w:rsidRPr="001033B7" w:rsidTr="0074203B">
        <w:tc>
          <w:tcPr>
            <w:tcW w:w="10420" w:type="dxa"/>
            <w:gridSpan w:val="3"/>
          </w:tcPr>
          <w:p w:rsidR="000B5248" w:rsidRPr="001033B7" w:rsidRDefault="000B5248" w:rsidP="000B524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104A57">
              <w:rPr>
                <w:b w:val="0"/>
                <w:sz w:val="18"/>
                <w:szCs w:val="18"/>
              </w:rPr>
              <w:t>05.02.2016</w:t>
            </w:r>
            <w:r>
              <w:rPr>
                <w:b w:val="0"/>
                <w:sz w:val="18"/>
                <w:szCs w:val="18"/>
              </w:rPr>
              <w:t>. godine u zatvorenoj omotnici s naznakom“Javni poziv – ne otvaraj“.</w:t>
            </w:r>
          </w:p>
          <w:p w:rsidR="000B5248" w:rsidRPr="001033B7" w:rsidRDefault="000B5248" w:rsidP="000B5248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</w:tcPr>
          <w:p w:rsidR="00ED07BB" w:rsidRPr="001033B7" w:rsidRDefault="00ED07BB" w:rsidP="000B5248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04A57">
              <w:rPr>
                <w:b w:val="0"/>
                <w:sz w:val="18"/>
                <w:szCs w:val="18"/>
              </w:rPr>
              <w:t>09.02.2016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104A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16</w:t>
            </w:r>
            <w:r w:rsidR="000B5248"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0B5248" w:rsidRDefault="000B5248">
      <w:pPr>
        <w:rPr>
          <w:b w:val="0"/>
          <w:sz w:val="14"/>
          <w:szCs w:val="14"/>
        </w:rPr>
      </w:pPr>
    </w:p>
    <w:p w:rsidR="000B5248" w:rsidRPr="009C0BA5" w:rsidRDefault="000B5248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0B5248">
        <w:rPr>
          <w:b w:val="0"/>
          <w:iCs/>
          <w:sz w:val="18"/>
          <w:szCs w:val="18"/>
        </w:rPr>
        <w:t>11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0B5248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B5248"/>
    <w:rsid w:val="000E5A46"/>
    <w:rsid w:val="001033B7"/>
    <w:rsid w:val="00104A57"/>
    <w:rsid w:val="00140F27"/>
    <w:rsid w:val="00220360"/>
    <w:rsid w:val="00257138"/>
    <w:rsid w:val="005340EF"/>
    <w:rsid w:val="00584A41"/>
    <w:rsid w:val="005C44D0"/>
    <w:rsid w:val="006C17F7"/>
    <w:rsid w:val="00865752"/>
    <w:rsid w:val="00950114"/>
    <w:rsid w:val="00967052"/>
    <w:rsid w:val="009C0BA5"/>
    <w:rsid w:val="00A15455"/>
    <w:rsid w:val="00A2632C"/>
    <w:rsid w:val="00B61868"/>
    <w:rsid w:val="00B95F89"/>
    <w:rsid w:val="00BE7263"/>
    <w:rsid w:val="00C45024"/>
    <w:rsid w:val="00D04A0D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Racunovodstvo</cp:lastModifiedBy>
  <cp:revision>2</cp:revision>
  <cp:lastPrinted>2016-01-26T12:03:00Z</cp:lastPrinted>
  <dcterms:created xsi:type="dcterms:W3CDTF">2016-01-26T12:03:00Z</dcterms:created>
  <dcterms:modified xsi:type="dcterms:W3CDTF">2016-01-26T12:03:00Z</dcterms:modified>
</cp:coreProperties>
</file>